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CA" w:rsidRPr="00EC14CA" w:rsidRDefault="00EC14CA" w:rsidP="00EC14CA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C14CA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C14CA" w:rsidRPr="00EC14CA" w:rsidRDefault="00EC14CA" w:rsidP="00EC14CA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C14CA">
        <w:rPr>
          <w:rFonts w:ascii="GHEA Grapalat" w:hAnsi="GHEA Grapalat" w:cs="Sylfaen"/>
          <w:b/>
          <w:sz w:val="16"/>
          <w:szCs w:val="16"/>
          <w:lang w:val="af-ZA"/>
        </w:rPr>
        <w:t>կնքված պայմանագրի մասին</w:t>
      </w:r>
    </w:p>
    <w:p w:rsidR="00EC14CA" w:rsidRPr="00EC14CA" w:rsidRDefault="00EC14CA" w:rsidP="00EC14C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C14CA">
        <w:rPr>
          <w:rFonts w:ascii="GHEA Grapalat" w:hAnsi="GHEA Grapalat" w:cs="Sylfaen"/>
          <w:sz w:val="16"/>
          <w:szCs w:val="16"/>
          <w:lang w:val="af-ZA"/>
        </w:rPr>
        <w:t xml:space="preserve">«ՀՀ ոստիկանության կրթահամալիր» ՊՈԱԿ-ը ստորև ներկայացնում է իր կարիքների համար հուշանվեր ժամացույցներ և մեդալների տուփերի ձեռքբերման նպատակով կազմակերպված ՀՀ ՈԿ-ԳՀԱՊՁԲ-18/16 ծածկագրով գնման ընթացակարգի արդյունքում 2018 թվականի նոյեմբերի 8-ին կնքված N </w:t>
      </w:r>
      <w:r w:rsidRPr="00EC14CA">
        <w:rPr>
          <w:rFonts w:ascii="GHEA Grapalat" w:hAnsi="GHEA Grapalat" w:cs="Sylfaen"/>
          <w:sz w:val="16"/>
          <w:szCs w:val="16"/>
        </w:rPr>
        <w:t>ՀՀ</w:t>
      </w:r>
      <w:r w:rsidRPr="00EC14C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C14CA">
        <w:rPr>
          <w:rFonts w:ascii="GHEA Grapalat" w:hAnsi="GHEA Grapalat" w:cs="Sylfaen"/>
          <w:sz w:val="16"/>
          <w:szCs w:val="16"/>
        </w:rPr>
        <w:t>ՈԿ</w:t>
      </w:r>
      <w:r w:rsidRPr="00EC14CA">
        <w:rPr>
          <w:rFonts w:ascii="GHEA Grapalat" w:hAnsi="GHEA Grapalat" w:cs="Sylfaen"/>
          <w:sz w:val="16"/>
          <w:szCs w:val="16"/>
          <w:lang w:val="af-ZA"/>
        </w:rPr>
        <w:t>-</w:t>
      </w:r>
      <w:r w:rsidRPr="00EC14CA">
        <w:rPr>
          <w:rFonts w:ascii="GHEA Grapalat" w:hAnsi="GHEA Grapalat" w:cs="Sylfaen"/>
          <w:sz w:val="16"/>
          <w:szCs w:val="16"/>
        </w:rPr>
        <w:t>ԳՀԱՊՁԲ</w:t>
      </w:r>
      <w:r w:rsidRPr="00EC14CA">
        <w:rPr>
          <w:rFonts w:ascii="GHEA Grapalat" w:hAnsi="GHEA Grapalat" w:cs="Sylfaen"/>
          <w:sz w:val="16"/>
          <w:szCs w:val="16"/>
          <w:lang w:val="af-ZA"/>
        </w:rPr>
        <w:t>-18/16 պայմանագրի մասին տեղեկատվությունը`</w:t>
      </w:r>
    </w:p>
    <w:tbl>
      <w:tblPr>
        <w:tblW w:w="161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1"/>
        <w:gridCol w:w="14"/>
        <w:gridCol w:w="309"/>
        <w:gridCol w:w="126"/>
        <w:gridCol w:w="16"/>
        <w:gridCol w:w="112"/>
        <w:gridCol w:w="656"/>
        <w:gridCol w:w="636"/>
        <w:gridCol w:w="697"/>
        <w:gridCol w:w="15"/>
        <w:gridCol w:w="298"/>
        <w:gridCol w:w="634"/>
        <w:gridCol w:w="210"/>
        <w:gridCol w:w="277"/>
        <w:gridCol w:w="130"/>
        <w:gridCol w:w="131"/>
        <w:gridCol w:w="152"/>
        <w:gridCol w:w="412"/>
        <w:gridCol w:w="571"/>
        <w:gridCol w:w="428"/>
        <w:gridCol w:w="149"/>
        <w:gridCol w:w="198"/>
        <w:gridCol w:w="85"/>
        <w:gridCol w:w="167"/>
        <w:gridCol w:w="411"/>
        <w:gridCol w:w="117"/>
        <w:gridCol w:w="290"/>
        <w:gridCol w:w="99"/>
        <w:gridCol w:w="709"/>
        <w:gridCol w:w="461"/>
        <w:gridCol w:w="98"/>
        <w:gridCol w:w="58"/>
        <w:gridCol w:w="142"/>
        <w:gridCol w:w="25"/>
        <w:gridCol w:w="825"/>
        <w:gridCol w:w="284"/>
        <w:gridCol w:w="269"/>
        <w:gridCol w:w="723"/>
        <w:gridCol w:w="304"/>
        <w:gridCol w:w="290"/>
        <w:gridCol w:w="450"/>
        <w:gridCol w:w="120"/>
        <w:gridCol w:w="692"/>
        <w:gridCol w:w="14"/>
        <w:gridCol w:w="684"/>
        <w:gridCol w:w="733"/>
        <w:gridCol w:w="1155"/>
      </w:tblGrid>
      <w:tr w:rsidR="00EC14CA" w:rsidRPr="00EC14CA" w:rsidTr="00F44C32">
        <w:trPr>
          <w:trHeight w:val="146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362" w:type="dxa"/>
            <w:gridSpan w:val="45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EC14C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C14CA" w:rsidRPr="00EC14CA" w:rsidTr="00F44C32">
        <w:trPr>
          <w:trHeight w:val="110"/>
        </w:trPr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855" w:type="dxa"/>
            <w:gridSpan w:val="6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5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EC14CA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3997" w:type="dxa"/>
            <w:gridSpan w:val="12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4138" w:type="dxa"/>
            <w:gridSpan w:val="8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C14CA" w:rsidRPr="00EC14CA" w:rsidTr="00F44C32">
        <w:trPr>
          <w:trHeight w:val="175"/>
        </w:trPr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55" w:type="dxa"/>
            <w:gridSpan w:val="6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48" w:type="dxa"/>
            <w:gridSpan w:val="4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980" w:type="dxa"/>
            <w:gridSpan w:val="11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997" w:type="dxa"/>
            <w:gridSpan w:val="12"/>
            <w:vMerge/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138" w:type="dxa"/>
            <w:gridSpan w:val="8"/>
            <w:vMerge/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275"/>
        </w:trPr>
        <w:tc>
          <w:tcPr>
            <w:tcW w:w="8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99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1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0"/>
        </w:trPr>
        <w:tc>
          <w:tcPr>
            <w:tcW w:w="825" w:type="dxa"/>
            <w:gridSpan w:val="2"/>
            <w:shd w:val="clear" w:color="auto" w:fill="auto"/>
            <w:vAlign w:val="center"/>
          </w:tcPr>
          <w:p w:rsidR="00EC14CA" w:rsidRPr="00EC14CA" w:rsidRDefault="00EC14CA" w:rsidP="00EC14CA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հուշանվերներ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 xml:space="preserve"> 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և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 xml:space="preserve"> 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խորհրդանշական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 xml:space="preserve"> 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նվերներ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 xml:space="preserve"> /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պատի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 xml:space="preserve"> 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ժամացույց</w:t>
            </w:r>
            <w:r w:rsidRPr="00EC14CA">
              <w:rPr>
                <w:rFonts w:ascii="GHEA Grapalat" w:hAnsi="GHEA Grapalat" w:cs="Calibri"/>
                <w:iCs/>
                <w:sz w:val="16"/>
                <w:szCs w:val="16"/>
                <w:lang w:val="en-US"/>
              </w:rPr>
              <w:t>/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հատ</w:t>
            </w:r>
          </w:p>
        </w:tc>
        <w:tc>
          <w:tcPr>
            <w:tcW w:w="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sz w:val="16"/>
                <w:szCs w:val="16"/>
              </w:rPr>
              <w:t>44</w:t>
            </w:r>
          </w:p>
        </w:tc>
        <w:tc>
          <w:tcPr>
            <w:tcW w:w="7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sz w:val="16"/>
                <w:szCs w:val="16"/>
              </w:rPr>
              <w:t>44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bCs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Arial"/>
                <w:sz w:val="16"/>
                <w:szCs w:val="16"/>
              </w:rPr>
              <w:t>528000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bCs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Arial"/>
                <w:sz w:val="16"/>
                <w:szCs w:val="16"/>
              </w:rPr>
              <w:t>528000</w:t>
            </w:r>
          </w:p>
        </w:tc>
        <w:tc>
          <w:tcPr>
            <w:tcW w:w="39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Հաճարի փայտից, կլոր, 28սմ սրամագծով, կենտրոնում՝ՀՀ ոստիկանության կրթահամալիրի լոգոն՝ փորագրած, հետեւի մասում՝ կախիչով: Սլաքները մետաղից են, ոսկեգույն: Լաքապատված է լաքով: Տուփը ստվարաթղթե, արտաքինից պատված ձևավոր պաստառով, նյութի խտությունը 1050 գրամ խրոմերզաց, վերևից բացվող, չափերը 32սմX32սմ, բարձրությունը 5սմ:</w:t>
            </w:r>
          </w:p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Յուրաքանչյուր Ժամացույցների հետ պետք է տրամադրվի համապատասխան մարտկոց:</w:t>
            </w:r>
          </w:p>
        </w:tc>
        <w:tc>
          <w:tcPr>
            <w:tcW w:w="41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Հաճարի փայտից, կլոր, 28սմ սրամագծով, կենտրոնում՝ՀՀ ոստիկանության կրթահամալիրի լոգոն՝ փորագրած, հետեւի մասում՝ կախիչով: Սլաքները մետաղից են, ոսկեգույն: Լաքապատված է լաքով: Տուփը ստվարաթղթե, արտաքինից պատված ձևավոր պաստառով, նյութի խտությունը 1050 գրամ խրոմերզաց, վերևից բացվող, չափերը 32սմX32սմ, բարձրությունը 5սմ:</w:t>
            </w:r>
          </w:p>
          <w:p w:rsidR="00EC14CA" w:rsidRPr="00EC14CA" w:rsidRDefault="00EC14CA" w:rsidP="00F44C32">
            <w:pPr>
              <w:jc w:val="center"/>
              <w:rPr>
                <w:rFonts w:ascii="GHEA Grapalat" w:hAnsi="GHEA Grapalat" w:cs="Calibri"/>
                <w:i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iCs/>
                <w:sz w:val="16"/>
                <w:szCs w:val="16"/>
              </w:rPr>
              <w:t>Յուրաքանչյուր Ժամացույցների հետ պետք է տրամադրվի համապատասխան մարտկոց:</w:t>
            </w:r>
          </w:p>
        </w:tc>
      </w:tr>
      <w:tr w:rsidR="00EC14CA" w:rsidRPr="00EC14CA" w:rsidTr="00F44C32">
        <w:trPr>
          <w:trHeight w:val="169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137"/>
        </w:trPr>
        <w:tc>
          <w:tcPr>
            <w:tcW w:w="45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65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196"/>
        </w:trPr>
        <w:tc>
          <w:tcPr>
            <w:tcW w:w="1618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18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EC14C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C14CA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40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327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7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7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18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4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8542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16/10/2018թ</w:t>
            </w: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3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5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3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85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3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67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3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54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0"/>
        </w:trPr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302" w:type="dxa"/>
            <w:gridSpan w:val="5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Մասնակիցների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12497" w:type="dxa"/>
            <w:gridSpan w:val="3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C14CA" w:rsidRPr="00EC14CA" w:rsidTr="00F44C32">
        <w:trPr>
          <w:trHeight w:val="213"/>
        </w:trPr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97" w:type="dxa"/>
            <w:gridSpan w:val="3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EC14CA" w:rsidRPr="00EC14CA" w:rsidTr="00F44C32">
        <w:trPr>
          <w:trHeight w:val="137"/>
        </w:trPr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0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3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51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EC14CA" w:rsidRPr="00EC14CA" w:rsidTr="00EC14CA">
        <w:trPr>
          <w:trHeight w:val="564"/>
        </w:trPr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EC14CA" w:rsidRPr="00EC14CA" w:rsidTr="00F44C32">
        <w:trPr>
          <w:trHeight w:val="83"/>
        </w:trPr>
        <w:tc>
          <w:tcPr>
            <w:tcW w:w="1388" w:type="dxa"/>
            <w:gridSpan w:val="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4799" w:type="dxa"/>
            <w:gridSpan w:val="41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83"/>
        </w:trPr>
        <w:tc>
          <w:tcPr>
            <w:tcW w:w="1388" w:type="dxa"/>
            <w:gridSpan w:val="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02" w:type="dxa"/>
            <w:gridSpan w:val="5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«Շուշան Տեխնիկս» ՍՊԸ</w:t>
            </w:r>
          </w:p>
        </w:tc>
        <w:tc>
          <w:tcPr>
            <w:tcW w:w="1946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bCs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14CA">
              <w:rPr>
                <w:rFonts w:ascii="GHEA Grapalat" w:hAnsi="GHEA Grapalat" w:cs="Calibri"/>
                <w:bCs/>
                <w:sz w:val="16"/>
                <w:szCs w:val="16"/>
              </w:rPr>
              <w:t>0</w:t>
            </w:r>
          </w:p>
        </w:tc>
        <w:tc>
          <w:tcPr>
            <w:tcW w:w="2579" w:type="dxa"/>
            <w:gridSpan w:val="6"/>
            <w:shd w:val="clear" w:color="auto" w:fill="auto"/>
            <w:vAlign w:val="center"/>
          </w:tcPr>
          <w:p w:rsidR="00EC14CA" w:rsidRPr="00EC14CA" w:rsidRDefault="00EC14CA" w:rsidP="00F44C32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  <w:tc>
          <w:tcPr>
            <w:tcW w:w="2586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contextualSpacing/>
              <w:jc w:val="center"/>
              <w:outlineLvl w:val="0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</w:tr>
      <w:tr w:rsidR="00EC14CA" w:rsidRPr="00EC14CA" w:rsidTr="00F44C32">
        <w:trPr>
          <w:trHeight w:val="290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1350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EC14CA">
              <w:rPr>
                <w:rFonts w:ascii="GHEA Grapalat" w:hAnsi="GHEA Grapalat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EC14CA">
              <w:rPr>
                <w:rFonts w:ascii="GHEA Grapalat" w:hAnsi="GHEA Grapalat" w:cs="Arial Armenian"/>
                <w:sz w:val="16"/>
                <w:szCs w:val="16"/>
              </w:rPr>
              <w:t>։ Տեղի է ունեցել գների նվազեցման շուրջ բանակցություններ:</w:t>
            </w:r>
          </w:p>
        </w:tc>
      </w:tr>
      <w:tr w:rsidR="00EC14CA" w:rsidRPr="00EC14CA" w:rsidTr="00EC14CA">
        <w:trPr>
          <w:trHeight w:val="130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c>
          <w:tcPr>
            <w:tcW w:w="1618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C14CA" w:rsidRPr="00EC14CA" w:rsidTr="00F44C32">
        <w:tc>
          <w:tcPr>
            <w:tcW w:w="811" w:type="dxa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233" w:type="dxa"/>
            <w:gridSpan w:val="6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41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C14CA" w:rsidRPr="00EC14CA" w:rsidTr="00F44C32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C14C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EC14C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EC14CA" w:rsidRPr="00EC14CA" w:rsidTr="00EC14CA">
        <w:trPr>
          <w:trHeight w:val="107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EC14CA">
        <w:trPr>
          <w:trHeight w:val="167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2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344"/>
        </w:trPr>
        <w:tc>
          <w:tcPr>
            <w:tcW w:w="3392" w:type="dxa"/>
            <w:gridSpan w:val="10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127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pacing w:line="276" w:lineRule="auto"/>
              <w:ind w:firstLine="28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EC14CA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EC14CA">
              <w:rPr>
                <w:rFonts w:ascii="GHEA Grapalat" w:hAnsi="GHEA Grapalat" w:cs="Arial Armenian"/>
                <w:sz w:val="16"/>
                <w:szCs w:val="16"/>
              </w:rPr>
              <w:t xml:space="preserve">։ </w:t>
            </w:r>
          </w:p>
        </w:tc>
      </w:tr>
      <w:tr w:rsidR="00EC14CA" w:rsidRPr="00EC14CA" w:rsidTr="00EC14CA">
        <w:trPr>
          <w:trHeight w:val="133"/>
        </w:trPr>
        <w:tc>
          <w:tcPr>
            <w:tcW w:w="339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EC14CA">
        <w:trPr>
          <w:trHeight w:val="195"/>
        </w:trPr>
        <w:tc>
          <w:tcPr>
            <w:tcW w:w="1618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346"/>
        </w:trPr>
        <w:tc>
          <w:tcPr>
            <w:tcW w:w="62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99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02/11/2018թ</w:t>
            </w:r>
          </w:p>
        </w:tc>
      </w:tr>
      <w:tr w:rsidR="00EC14CA" w:rsidRPr="00EC14CA" w:rsidTr="00F44C32">
        <w:trPr>
          <w:trHeight w:val="92"/>
        </w:trPr>
        <w:tc>
          <w:tcPr>
            <w:tcW w:w="6207" w:type="dxa"/>
            <w:gridSpan w:val="19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2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57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C14CA" w:rsidRPr="00EC14CA" w:rsidTr="00F44C32">
        <w:trPr>
          <w:trHeight w:val="92"/>
        </w:trPr>
        <w:tc>
          <w:tcPr>
            <w:tcW w:w="620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«Գնումների մասին» ՀՀ օրենքի 10-րդ հոդվածի 4-րդ մասով սահմանված պայմաններով անգործության ժամկետ չի սահմանվում</w:t>
            </w:r>
          </w:p>
        </w:tc>
      </w:tr>
      <w:tr w:rsidR="00EC14CA" w:rsidRPr="00EC14CA" w:rsidTr="00F44C32">
        <w:trPr>
          <w:trHeight w:val="344"/>
        </w:trPr>
        <w:tc>
          <w:tcPr>
            <w:tcW w:w="6207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99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05/11/2018թ</w:t>
            </w:r>
          </w:p>
        </w:tc>
      </w:tr>
      <w:tr w:rsidR="00EC14CA" w:rsidRPr="00EC14CA" w:rsidTr="00F44C32">
        <w:trPr>
          <w:trHeight w:val="344"/>
        </w:trPr>
        <w:tc>
          <w:tcPr>
            <w:tcW w:w="62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9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07/11/2018թ</w:t>
            </w:r>
          </w:p>
        </w:tc>
      </w:tr>
      <w:tr w:rsidR="00EC14CA" w:rsidRPr="00EC14CA" w:rsidTr="00F44C32">
        <w:trPr>
          <w:trHeight w:val="344"/>
        </w:trPr>
        <w:tc>
          <w:tcPr>
            <w:tcW w:w="62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99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08/11/2018թ</w:t>
            </w: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430" w:type="dxa"/>
            <w:gridSpan w:val="7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12497" w:type="dxa"/>
            <w:gridSpan w:val="3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EC14CA" w:rsidRPr="00EC14CA" w:rsidTr="00F44C32">
        <w:trPr>
          <w:trHeight w:val="237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6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2835" w:type="dxa"/>
            <w:gridSpan w:val="12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4442" w:type="dxa"/>
            <w:gridSpan w:val="9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C14CA" w:rsidRPr="00EC14CA" w:rsidTr="00F44C32">
        <w:trPr>
          <w:trHeight w:val="238"/>
        </w:trPr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6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2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442" w:type="dxa"/>
            <w:gridSpan w:val="9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C14CA" w:rsidRPr="00EC14CA" w:rsidTr="00EC14CA">
        <w:trPr>
          <w:trHeight w:val="424"/>
        </w:trPr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8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EC14CA" w:rsidRPr="00EC14CA" w:rsidTr="00F44C32">
        <w:trPr>
          <w:trHeight w:val="146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/>
                <w:sz w:val="16"/>
                <w:szCs w:val="16"/>
              </w:rPr>
              <w:t xml:space="preserve">1-ին, 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«Շուշան Տեխնիկս» ՍՊԸ</w:t>
            </w:r>
          </w:p>
        </w:tc>
        <w:tc>
          <w:tcPr>
            <w:tcW w:w="1534" w:type="dxa"/>
            <w:gridSpan w:val="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  <w:lang w:val="ru-RU"/>
              </w:rPr>
              <w:t>ՀՀ ՈԿ</w:t>
            </w:r>
            <w:r w:rsidRPr="00EC14C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sz w:val="16"/>
                <w:szCs w:val="16"/>
                <w:lang w:val="ru-RU"/>
              </w:rPr>
              <w:t>ԳՀԱՊՁԲ-18/1</w:t>
            </w:r>
            <w:r w:rsidRPr="00EC14CA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08/11/2018թ</w:t>
            </w: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EC14CA">
              <w:rPr>
                <w:rFonts w:ascii="GHEA Grapalat" w:eastAsia="Arial Unicode MS" w:hAnsi="GHEA Grapalat" w:cs="Arial Unicode MS"/>
                <w:sz w:val="16"/>
                <w:szCs w:val="16"/>
              </w:rPr>
              <w:t>Պայմանագիրը ուժի մեջ մտնելուց 20 օրացույցային օրվա ընթացքում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528000</w:t>
            </w:r>
          </w:p>
        </w:tc>
      </w:tr>
      <w:tr w:rsidR="00EC14CA" w:rsidRPr="00EC14CA" w:rsidTr="00F44C32">
        <w:trPr>
          <w:trHeight w:val="110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1534" w:type="dxa"/>
            <w:gridSpan w:val="6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12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88" w:type="dxa"/>
            <w:gridSpan w:val="2"/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150"/>
        </w:trPr>
        <w:tc>
          <w:tcPr>
            <w:tcW w:w="16187" w:type="dxa"/>
            <w:gridSpan w:val="47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C14CA" w:rsidRPr="00EC14CA" w:rsidTr="00F44C32">
        <w:trPr>
          <w:trHeight w:val="12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3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EC14CA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EC14CA" w:rsidRPr="00EC14CA" w:rsidTr="00F44C32">
        <w:trPr>
          <w:trHeight w:val="155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/>
                <w:sz w:val="16"/>
                <w:szCs w:val="16"/>
              </w:rPr>
              <w:t xml:space="preserve">1-ին, </w:t>
            </w:r>
          </w:p>
        </w:tc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«Շուշան Տեխնիկս» ՍՊԸ</w:t>
            </w:r>
          </w:p>
        </w:tc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C14CA">
              <w:rPr>
                <w:rFonts w:ascii="GHEA Grapalat" w:hAnsi="GHEA Grapalat"/>
                <w:sz w:val="16"/>
                <w:szCs w:val="16"/>
              </w:rPr>
              <w:t>իրավ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EC14CA">
              <w:rPr>
                <w:rFonts w:ascii="GHEA Grapalat" w:hAnsi="GHEA Grapalat"/>
                <w:sz w:val="16"/>
                <w:szCs w:val="16"/>
              </w:rPr>
              <w:t>Հասցե՝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14CA">
              <w:rPr>
                <w:rFonts w:ascii="GHEA Grapalat" w:hAnsi="GHEA Grapalat"/>
                <w:sz w:val="16"/>
                <w:szCs w:val="16"/>
              </w:rPr>
              <w:t>ք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. </w:t>
            </w:r>
            <w:r w:rsidRPr="00EC14CA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EC14CA">
              <w:rPr>
                <w:rFonts w:ascii="GHEA Grapalat" w:hAnsi="GHEA Grapalat"/>
                <w:sz w:val="16"/>
                <w:szCs w:val="16"/>
              </w:rPr>
              <w:t>Զավարյան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 57/19, </w:t>
            </w:r>
            <w:r w:rsidRPr="00EC14CA">
              <w:rPr>
                <w:rFonts w:ascii="GHEA Grapalat" w:hAnsi="GHEA Grapalat"/>
                <w:sz w:val="16"/>
                <w:szCs w:val="16"/>
              </w:rPr>
              <w:t>բն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. 142, </w:t>
            </w:r>
            <w:r w:rsidRPr="00EC14CA">
              <w:rPr>
                <w:rFonts w:ascii="GHEA Grapalat" w:hAnsi="GHEA Grapalat"/>
                <w:sz w:val="16"/>
                <w:szCs w:val="16"/>
              </w:rPr>
              <w:t>հեռ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 xml:space="preserve">. 055 656556, 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C14CA">
              <w:rPr>
                <w:rFonts w:ascii="GHEA Grapalat" w:hAnsi="GHEA Grapalat"/>
                <w:sz w:val="16"/>
                <w:szCs w:val="16"/>
              </w:rPr>
              <w:t>karlos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EC14CA">
              <w:rPr>
                <w:rFonts w:ascii="GHEA Grapalat" w:hAnsi="GHEA Grapalat"/>
                <w:sz w:val="16"/>
                <w:szCs w:val="16"/>
              </w:rPr>
              <w:t>baghramyan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@</w:t>
            </w:r>
            <w:r w:rsidRPr="00EC14CA">
              <w:rPr>
                <w:rFonts w:ascii="GHEA Grapalat" w:hAnsi="GHEA Grapalat"/>
                <w:sz w:val="16"/>
                <w:szCs w:val="16"/>
              </w:rPr>
              <w:t>gmail</w:t>
            </w:r>
            <w:r w:rsidRPr="00EC14CA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r w:rsidRPr="00EC14CA">
              <w:rPr>
                <w:rFonts w:ascii="GHEA Grapalat" w:hAnsi="GHEA Grapalat"/>
                <w:sz w:val="16"/>
                <w:szCs w:val="16"/>
              </w:rPr>
              <w:t>com</w:t>
            </w:r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205002229529-1001</w:t>
            </w:r>
          </w:p>
        </w:tc>
        <w:tc>
          <w:tcPr>
            <w:tcW w:w="3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sz w:val="16"/>
                <w:szCs w:val="16"/>
              </w:rPr>
              <w:t>0156923</w:t>
            </w:r>
          </w:p>
        </w:tc>
      </w:tr>
      <w:tr w:rsidR="00EC14CA" w:rsidRPr="00EC14CA" w:rsidTr="00F44C32">
        <w:trPr>
          <w:trHeight w:val="40"/>
        </w:trPr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3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C14CA" w:rsidRPr="00EC14CA" w:rsidTr="00F44C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112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C14CA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14CA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 w:rsidRPr="00EC14CA">
              <w:rPr>
                <w:rFonts w:ascii="GHEA Grapalat" w:hAnsi="GHEA Grapalat" w:cs="Arial Armenian"/>
                <w:sz w:val="16"/>
                <w:szCs w:val="16"/>
              </w:rPr>
              <w:t xml:space="preserve">  </w:t>
            </w: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75"/>
        </w:trPr>
        <w:tc>
          <w:tcPr>
            <w:tcW w:w="49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24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gnumner.am կայք</w:t>
            </w: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27"/>
        </w:trPr>
        <w:tc>
          <w:tcPr>
            <w:tcW w:w="4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C14C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2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27"/>
        </w:trPr>
        <w:tc>
          <w:tcPr>
            <w:tcW w:w="4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C14C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112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427"/>
        </w:trPr>
        <w:tc>
          <w:tcPr>
            <w:tcW w:w="4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112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288"/>
        </w:trPr>
        <w:tc>
          <w:tcPr>
            <w:tcW w:w="16187" w:type="dxa"/>
            <w:gridSpan w:val="47"/>
            <w:shd w:val="clear" w:color="auto" w:fill="99CCFF"/>
            <w:vAlign w:val="center"/>
          </w:tcPr>
          <w:p w:rsidR="00EC14CA" w:rsidRPr="00EC14CA" w:rsidRDefault="00EC14CA" w:rsidP="00F44C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C14CA" w:rsidRPr="00EC14CA" w:rsidTr="00F44C32">
        <w:trPr>
          <w:trHeight w:val="227"/>
        </w:trPr>
        <w:tc>
          <w:tcPr>
            <w:tcW w:w="16187" w:type="dxa"/>
            <w:gridSpan w:val="47"/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14CA" w:rsidRPr="00EC14CA" w:rsidTr="00F44C32">
        <w:trPr>
          <w:trHeight w:val="47"/>
        </w:trPr>
        <w:tc>
          <w:tcPr>
            <w:tcW w:w="3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77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80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14CA" w:rsidRPr="00EC14CA" w:rsidRDefault="00EC14CA" w:rsidP="00F44C3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EC14CA" w:rsidRPr="00EC14CA" w:rsidTr="00F44C32">
        <w:trPr>
          <w:trHeight w:val="47"/>
        </w:trPr>
        <w:tc>
          <w:tcPr>
            <w:tcW w:w="3377" w:type="dxa"/>
            <w:gridSpan w:val="9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Գ. Ջանջուղազյան</w:t>
            </w:r>
          </w:p>
        </w:tc>
        <w:tc>
          <w:tcPr>
            <w:tcW w:w="4774" w:type="dxa"/>
            <w:gridSpan w:val="19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094-49-13-38</w:t>
            </w:r>
          </w:p>
        </w:tc>
        <w:tc>
          <w:tcPr>
            <w:tcW w:w="8036" w:type="dxa"/>
            <w:gridSpan w:val="19"/>
            <w:shd w:val="clear" w:color="auto" w:fill="auto"/>
            <w:vAlign w:val="center"/>
          </w:tcPr>
          <w:p w:rsidR="00EC14CA" w:rsidRPr="00EC14CA" w:rsidRDefault="00EC14CA" w:rsidP="00F44C3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EC14CA">
              <w:rPr>
                <w:rFonts w:ascii="GHEA Grapalat" w:hAnsi="GHEA Grapalat"/>
                <w:b/>
                <w:bCs/>
                <w:sz w:val="16"/>
                <w:szCs w:val="16"/>
              </w:rPr>
              <w:t>interlimens@yahoo.com</w:t>
            </w:r>
          </w:p>
        </w:tc>
      </w:tr>
    </w:tbl>
    <w:p w:rsidR="00EC14CA" w:rsidRPr="00EC14CA" w:rsidRDefault="00EC14CA" w:rsidP="00EC14CA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EC14CA" w:rsidRPr="00EC14CA" w:rsidRDefault="00EC14CA" w:rsidP="00EC14CA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EC14CA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EC14CA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՝</w:t>
      </w:r>
      <w:r w:rsidRPr="00EC14CA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EC14CA">
        <w:rPr>
          <w:rFonts w:ascii="GHEA Grapalat" w:hAnsi="GHEA Grapalat"/>
          <w:sz w:val="16"/>
          <w:szCs w:val="16"/>
          <w:lang w:val="hy-AM"/>
        </w:rPr>
        <w:t>«</w:t>
      </w:r>
      <w:r w:rsidRPr="00EC14CA">
        <w:rPr>
          <w:rFonts w:ascii="GHEA Grapalat" w:hAnsi="GHEA Grapalat"/>
          <w:sz w:val="16"/>
          <w:szCs w:val="16"/>
          <w:lang w:val="af-ZA"/>
        </w:rPr>
        <w:t xml:space="preserve">ՀՀ </w:t>
      </w:r>
      <w:r w:rsidRPr="00EC14CA">
        <w:rPr>
          <w:rFonts w:ascii="GHEA Grapalat" w:hAnsi="GHEA Grapalat" w:cs="Sylfaen"/>
          <w:noProof/>
          <w:sz w:val="16"/>
          <w:szCs w:val="16"/>
          <w:lang w:val="hy-AM"/>
        </w:rPr>
        <w:t>ոստիկանության կրթահամալիր» ՊՈԱԿ</w:t>
      </w:r>
    </w:p>
    <w:p w:rsidR="0087522A" w:rsidRPr="00EC14CA" w:rsidRDefault="0087522A">
      <w:pPr>
        <w:rPr>
          <w:sz w:val="16"/>
          <w:szCs w:val="16"/>
        </w:rPr>
      </w:pPr>
    </w:p>
    <w:sectPr w:rsidR="0087522A" w:rsidRPr="00EC14CA" w:rsidSect="00EC14CA">
      <w:headerReference w:type="default" r:id="rId8"/>
      <w:footerReference w:type="even" r:id="rId9"/>
      <w:footerReference w:type="default" r:id="rId10"/>
      <w:pgSz w:w="16838" w:h="11906" w:orient="landscape"/>
      <w:pgMar w:top="568" w:right="284" w:bottom="284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24" w:rsidRDefault="00D95724" w:rsidP="00EC14CA">
      <w:r>
        <w:separator/>
      </w:r>
    </w:p>
  </w:endnote>
  <w:endnote w:type="continuationSeparator" w:id="1">
    <w:p w:rsidR="00D95724" w:rsidRDefault="00D95724" w:rsidP="00EC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D9572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1532" w:rsidRDefault="00D9572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D95724" w:rsidP="00717888">
    <w:pPr>
      <w:pStyle w:val="Footer"/>
      <w:framePr w:wrap="around" w:vAnchor="text" w:hAnchor="margin" w:xAlign="right" w:y="1"/>
      <w:rPr>
        <w:rStyle w:val="PageNumber"/>
      </w:rPr>
    </w:pPr>
  </w:p>
  <w:p w:rsidR="00ED1532" w:rsidRDefault="00D9572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24" w:rsidRDefault="00D95724" w:rsidP="00EC14CA">
      <w:r>
        <w:separator/>
      </w:r>
    </w:p>
  </w:footnote>
  <w:footnote w:type="continuationSeparator" w:id="1">
    <w:p w:rsidR="00D95724" w:rsidRDefault="00D95724" w:rsidP="00EC14CA">
      <w:r>
        <w:continuationSeparator/>
      </w:r>
    </w:p>
  </w:footnote>
  <w:footnote w:id="2">
    <w:p w:rsidR="00EC14CA" w:rsidRPr="00541A77" w:rsidRDefault="00EC14CA" w:rsidP="00EC14C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C14CA" w:rsidRPr="00EB00B9" w:rsidRDefault="00EC14CA" w:rsidP="00EC14C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C14CA" w:rsidRPr="002D0BF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C14CA" w:rsidRPr="00C868EC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14CA" w:rsidRPr="00871366" w:rsidRDefault="00EC14CA" w:rsidP="00EC14C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C14CA" w:rsidRPr="002D0BF6" w:rsidRDefault="00EC14CA" w:rsidP="00EC14C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EA" w:rsidRDefault="00D957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72FBE"/>
    <w:multiLevelType w:val="hybridMultilevel"/>
    <w:tmpl w:val="6F4875D8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4CA"/>
    <w:rsid w:val="0087522A"/>
    <w:rsid w:val="00D95724"/>
    <w:rsid w:val="00EC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C14C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C14C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C14CA"/>
    <w:rPr>
      <w:vertAlign w:val="superscript"/>
    </w:rPr>
  </w:style>
  <w:style w:type="paragraph" w:styleId="Header">
    <w:name w:val="header"/>
    <w:basedOn w:val="Normal"/>
    <w:link w:val="HeaderChar"/>
    <w:rsid w:val="00EC14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C14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C14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C14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C14CA"/>
  </w:style>
  <w:style w:type="paragraph" w:styleId="Footer">
    <w:name w:val="footer"/>
    <w:basedOn w:val="Normal"/>
    <w:link w:val="FooterChar"/>
    <w:rsid w:val="00EC14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C14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NormalWeb">
    <w:name w:val="Normal (Web)"/>
    <w:basedOn w:val="Normal"/>
    <w:uiPriority w:val="99"/>
    <w:rsid w:val="00EC14C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617CF-D6C1-4A39-B3B2-76D9CE64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2018-11-09T10:10:00Z</dcterms:created>
  <dcterms:modified xsi:type="dcterms:W3CDTF">2018-11-09T10:17:00Z</dcterms:modified>
</cp:coreProperties>
</file>